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DC" w:rsidRPr="00B82BDC" w:rsidRDefault="00C75966" w:rsidP="00B82BDC">
      <w:pPr>
        <w:jc w:val="center"/>
        <w:rPr>
          <w:rFonts w:ascii="Times New Roman" w:hAnsi="Times New Roman" w:cs="Times New Roman"/>
          <w:b/>
          <w:sz w:val="28"/>
          <w:szCs w:val="28"/>
        </w:rPr>
      </w:pPr>
      <w:r w:rsidRPr="00B82BDC">
        <w:rPr>
          <w:rFonts w:ascii="Times New Roman" w:hAnsi="Times New Roman" w:cs="Times New Roman"/>
          <w:b/>
          <w:sz w:val="28"/>
          <w:szCs w:val="28"/>
        </w:rPr>
        <w:t xml:space="preserve">Buca Zübeyde Hanım Mesleki ve Teknik Anadolu Lisesi </w:t>
      </w:r>
    </w:p>
    <w:p w:rsidR="00883E3D" w:rsidRPr="00B82BDC" w:rsidRDefault="00C75966" w:rsidP="00B82BDC">
      <w:pPr>
        <w:jc w:val="center"/>
        <w:rPr>
          <w:rFonts w:ascii="Times New Roman" w:hAnsi="Times New Roman" w:cs="Times New Roman"/>
          <w:b/>
          <w:sz w:val="28"/>
          <w:szCs w:val="28"/>
        </w:rPr>
      </w:pPr>
      <w:r w:rsidRPr="00B82BDC">
        <w:rPr>
          <w:rFonts w:ascii="Times New Roman" w:hAnsi="Times New Roman" w:cs="Times New Roman"/>
          <w:b/>
          <w:sz w:val="28"/>
          <w:szCs w:val="28"/>
        </w:rPr>
        <w:t>Şikâyet ve İtiraz Değerlendirme Prosedürü</w:t>
      </w:r>
    </w:p>
    <w:p w:rsidR="00C75966" w:rsidRPr="00B82BDC"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b/>
          <w:bCs/>
          <w:sz w:val="24"/>
          <w:szCs w:val="24"/>
          <w:lang w:eastAsia="tr-TR"/>
        </w:rPr>
        <w:t>1.AMAÇ</w:t>
      </w:r>
      <w:r w:rsidRPr="00E10305">
        <w:rPr>
          <w:rFonts w:ascii="Times New Roman" w:eastAsia="Times New Roman" w:hAnsi="Times New Roman" w:cs="Times New Roman"/>
          <w:sz w:val="24"/>
          <w:szCs w:val="24"/>
          <w:lang w:eastAsia="tr-TR"/>
        </w:rPr>
        <w:br/>
        <w:t xml:space="preserve">Bu </w:t>
      </w:r>
      <w:proofErr w:type="gramStart"/>
      <w:r w:rsidRPr="00E10305">
        <w:rPr>
          <w:rFonts w:ascii="Times New Roman" w:eastAsia="Times New Roman" w:hAnsi="Times New Roman" w:cs="Times New Roman"/>
          <w:sz w:val="24"/>
          <w:szCs w:val="24"/>
          <w:lang w:eastAsia="tr-TR"/>
        </w:rPr>
        <w:t>prosedür</w:t>
      </w:r>
      <w:proofErr w:type="gramEnd"/>
      <w:r w:rsidRPr="00B82BDC">
        <w:rPr>
          <w:rFonts w:ascii="Times New Roman" w:eastAsia="Times New Roman" w:hAnsi="Times New Roman" w:cs="Times New Roman"/>
          <w:sz w:val="24"/>
          <w:szCs w:val="24"/>
          <w:lang w:eastAsia="tr-TR"/>
        </w:rPr>
        <w:t xml:space="preserve"> </w:t>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Lisesi </w:t>
      </w:r>
      <w:r w:rsidRPr="00E10305">
        <w:rPr>
          <w:rFonts w:ascii="Times New Roman" w:eastAsia="Times New Roman" w:hAnsi="Times New Roman" w:cs="Times New Roman"/>
          <w:sz w:val="24"/>
          <w:szCs w:val="24"/>
          <w:lang w:eastAsia="tr-TR"/>
        </w:rPr>
        <w:t>faaliyetlerine yönelik özel ve tüzel kişilerin yapmış olduğu itiraz ve şikayetlerin değerlendirilmesi, yapılacak işlemlere karar verilmesi, ilgili ta</w:t>
      </w:r>
      <w:r w:rsidRPr="00B82BDC">
        <w:rPr>
          <w:rFonts w:ascii="Times New Roman" w:eastAsia="Times New Roman" w:hAnsi="Times New Roman" w:cs="Times New Roman"/>
          <w:sz w:val="24"/>
          <w:szCs w:val="24"/>
          <w:lang w:eastAsia="tr-TR"/>
        </w:rPr>
        <w:t xml:space="preserve">raflara sonuçların bildirilmesine </w:t>
      </w:r>
      <w:r w:rsidRPr="00E10305">
        <w:rPr>
          <w:rFonts w:ascii="Times New Roman" w:eastAsia="Times New Roman" w:hAnsi="Times New Roman" w:cs="Times New Roman"/>
          <w:sz w:val="24"/>
          <w:szCs w:val="24"/>
          <w:lang w:eastAsia="tr-TR"/>
        </w:rPr>
        <w:t>yönelik yetki, yöntem ve sorumluluğa ilişkin sistemin tanımlanmasını amaçlar.</w:t>
      </w:r>
    </w:p>
    <w:p w:rsidR="00C75966" w:rsidRPr="00E10305"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p>
    <w:p w:rsidR="00C75966" w:rsidRPr="00E10305" w:rsidRDefault="00B82BDC" w:rsidP="00B82BD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C75966" w:rsidRPr="00E10305">
        <w:rPr>
          <w:rFonts w:ascii="Times New Roman" w:eastAsia="Times New Roman" w:hAnsi="Times New Roman" w:cs="Times New Roman"/>
          <w:b/>
          <w:bCs/>
          <w:sz w:val="24"/>
          <w:szCs w:val="24"/>
          <w:lang w:eastAsia="tr-TR"/>
        </w:rPr>
        <w:t>KAPSAM:</w:t>
      </w:r>
      <w:r w:rsidR="00C75966" w:rsidRPr="00E10305">
        <w:rPr>
          <w:rFonts w:ascii="Times New Roman" w:eastAsia="Times New Roman" w:hAnsi="Times New Roman" w:cs="Times New Roman"/>
          <w:sz w:val="24"/>
          <w:szCs w:val="24"/>
          <w:lang w:eastAsia="tr-TR"/>
        </w:rPr>
        <w:br/>
        <w:t xml:space="preserve">Bu </w:t>
      </w:r>
      <w:proofErr w:type="gramStart"/>
      <w:r w:rsidR="00C75966" w:rsidRPr="00E10305">
        <w:rPr>
          <w:rFonts w:ascii="Times New Roman" w:eastAsia="Times New Roman" w:hAnsi="Times New Roman" w:cs="Times New Roman"/>
          <w:sz w:val="24"/>
          <w:szCs w:val="24"/>
          <w:lang w:eastAsia="tr-TR"/>
        </w:rPr>
        <w:t>prosedür</w:t>
      </w:r>
      <w:proofErr w:type="gramEnd"/>
      <w:r w:rsidR="00C75966" w:rsidRPr="00E10305">
        <w:rPr>
          <w:rFonts w:ascii="Times New Roman" w:eastAsia="Times New Roman" w:hAnsi="Times New Roman" w:cs="Times New Roman"/>
          <w:sz w:val="24"/>
          <w:szCs w:val="24"/>
          <w:lang w:eastAsia="tr-TR"/>
        </w:rPr>
        <w:t>, her türlü itiraz ve şikayetlerle ilgili işlemleri kapsar.</w:t>
      </w:r>
    </w:p>
    <w:p w:rsidR="00C75966" w:rsidRPr="00E10305"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sz w:val="24"/>
          <w:szCs w:val="24"/>
          <w:lang w:eastAsia="tr-TR"/>
        </w:rPr>
        <w:t> </w:t>
      </w:r>
    </w:p>
    <w:p w:rsidR="00C75966" w:rsidRPr="00B82BDC" w:rsidRDefault="00C75966" w:rsidP="00B82BDC">
      <w:pPr>
        <w:shd w:val="clear" w:color="auto" w:fill="FFFFFF"/>
        <w:spacing w:after="0" w:line="240" w:lineRule="auto"/>
        <w:jc w:val="both"/>
        <w:rPr>
          <w:rFonts w:ascii="Times New Roman" w:eastAsia="Times New Roman" w:hAnsi="Times New Roman" w:cs="Times New Roman"/>
          <w:b/>
          <w:bCs/>
          <w:sz w:val="24"/>
          <w:szCs w:val="24"/>
          <w:lang w:eastAsia="tr-TR"/>
        </w:rPr>
      </w:pPr>
      <w:r w:rsidRPr="00E10305">
        <w:rPr>
          <w:rFonts w:ascii="Times New Roman" w:eastAsia="Times New Roman" w:hAnsi="Times New Roman" w:cs="Times New Roman"/>
          <w:b/>
          <w:bCs/>
          <w:sz w:val="24"/>
          <w:szCs w:val="24"/>
          <w:lang w:eastAsia="tr-TR"/>
        </w:rPr>
        <w:t>3. TANIMLAR:</w:t>
      </w:r>
    </w:p>
    <w:p w:rsidR="00C75966" w:rsidRPr="00B82BDC"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sz w:val="24"/>
          <w:szCs w:val="24"/>
          <w:lang w:eastAsia="tr-TR"/>
        </w:rPr>
        <w:br/>
      </w:r>
      <w:r w:rsidRPr="00E10305">
        <w:rPr>
          <w:rFonts w:ascii="Times New Roman" w:eastAsia="Times New Roman" w:hAnsi="Times New Roman" w:cs="Times New Roman"/>
          <w:b/>
          <w:bCs/>
          <w:sz w:val="24"/>
          <w:szCs w:val="24"/>
          <w:lang w:eastAsia="tr-TR"/>
        </w:rPr>
        <w:t>İtiraz: </w:t>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w:t>
      </w:r>
      <w:r w:rsidR="00B82BDC" w:rsidRPr="00E10305">
        <w:rPr>
          <w:rFonts w:ascii="Times New Roman" w:eastAsia="Times New Roman" w:hAnsi="Times New Roman" w:cs="Times New Roman"/>
          <w:b/>
          <w:bCs/>
          <w:sz w:val="24"/>
          <w:szCs w:val="24"/>
          <w:lang w:eastAsia="tr-TR"/>
        </w:rPr>
        <w:t>Lisesi</w:t>
      </w:r>
      <w:r w:rsidR="00B82BDC" w:rsidRPr="00B82BDC">
        <w:rPr>
          <w:rFonts w:ascii="Times New Roman" w:eastAsia="Times New Roman" w:hAnsi="Times New Roman" w:cs="Times New Roman"/>
          <w:b/>
          <w:bCs/>
          <w:sz w:val="24"/>
          <w:szCs w:val="24"/>
          <w:lang w:eastAsia="tr-TR"/>
        </w:rPr>
        <w:t>’nin</w:t>
      </w:r>
      <w:r w:rsidR="00B82BDC" w:rsidRPr="00E10305">
        <w:rPr>
          <w:rFonts w:ascii="Times New Roman" w:eastAsia="Times New Roman" w:hAnsi="Times New Roman" w:cs="Times New Roman"/>
          <w:b/>
          <w:bCs/>
          <w:sz w:val="24"/>
          <w:szCs w:val="24"/>
          <w:lang w:eastAsia="tr-TR"/>
        </w:rPr>
        <w:t>, faaliyetleri</w:t>
      </w:r>
      <w:r w:rsidRPr="00E10305">
        <w:rPr>
          <w:rFonts w:ascii="Times New Roman" w:eastAsia="Times New Roman" w:hAnsi="Times New Roman" w:cs="Times New Roman"/>
          <w:sz w:val="24"/>
          <w:szCs w:val="24"/>
          <w:lang w:eastAsia="tr-TR"/>
        </w:rPr>
        <w:t xml:space="preserve"> ile ilgili olarak gerçekleştirmiş olduğu hizmetleri </w:t>
      </w:r>
      <w:r w:rsidRPr="00B82BDC">
        <w:rPr>
          <w:rFonts w:ascii="Times New Roman" w:eastAsia="Times New Roman" w:hAnsi="Times New Roman" w:cs="Times New Roman"/>
          <w:sz w:val="24"/>
          <w:szCs w:val="24"/>
          <w:lang w:eastAsia="tr-TR"/>
        </w:rPr>
        <w:t>konu alan</w:t>
      </w:r>
      <w:r w:rsidRPr="00E10305">
        <w:rPr>
          <w:rFonts w:ascii="Times New Roman" w:eastAsia="Times New Roman" w:hAnsi="Times New Roman" w:cs="Times New Roman"/>
          <w:sz w:val="24"/>
          <w:szCs w:val="24"/>
          <w:lang w:eastAsia="tr-TR"/>
        </w:rPr>
        <w:t xml:space="preserve"> kararların tamamen </w:t>
      </w:r>
      <w:r w:rsidR="00B82BDC" w:rsidRPr="00E10305">
        <w:rPr>
          <w:rFonts w:ascii="Times New Roman" w:eastAsia="Times New Roman" w:hAnsi="Times New Roman" w:cs="Times New Roman"/>
          <w:sz w:val="24"/>
          <w:szCs w:val="24"/>
          <w:lang w:eastAsia="tr-TR"/>
        </w:rPr>
        <w:t>ya da</w:t>
      </w:r>
      <w:r w:rsidRPr="00E10305">
        <w:rPr>
          <w:rFonts w:ascii="Times New Roman" w:eastAsia="Times New Roman" w:hAnsi="Times New Roman" w:cs="Times New Roman"/>
          <w:sz w:val="24"/>
          <w:szCs w:val="24"/>
          <w:lang w:eastAsia="tr-TR"/>
        </w:rPr>
        <w:t xml:space="preserve"> kısmen kabul edilmemesine ilişkin hizmet alan Özel ve/veya Tüzel kişilerin yaptığı başvurulardır.</w:t>
      </w:r>
    </w:p>
    <w:p w:rsidR="00C75966" w:rsidRPr="00E10305"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sz w:val="24"/>
          <w:szCs w:val="24"/>
          <w:lang w:eastAsia="tr-TR"/>
        </w:rPr>
        <w:br/>
      </w:r>
      <w:r w:rsidR="00B82BDC" w:rsidRPr="00E10305">
        <w:rPr>
          <w:rFonts w:ascii="Times New Roman" w:eastAsia="Times New Roman" w:hAnsi="Times New Roman" w:cs="Times New Roman"/>
          <w:b/>
          <w:bCs/>
          <w:sz w:val="24"/>
          <w:szCs w:val="24"/>
          <w:lang w:eastAsia="tr-TR"/>
        </w:rPr>
        <w:t>Şikâyet</w:t>
      </w:r>
      <w:r w:rsidRPr="00E10305">
        <w:rPr>
          <w:rFonts w:ascii="Times New Roman" w:eastAsia="Times New Roman" w:hAnsi="Times New Roman" w:cs="Times New Roman"/>
          <w:b/>
          <w:bCs/>
          <w:sz w:val="24"/>
          <w:szCs w:val="24"/>
          <w:lang w:eastAsia="tr-TR"/>
        </w:rPr>
        <w:t>: </w:t>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w:t>
      </w:r>
      <w:r w:rsidRPr="00B82BDC">
        <w:rPr>
          <w:rFonts w:ascii="Times New Roman" w:eastAsia="Times New Roman" w:hAnsi="Times New Roman" w:cs="Times New Roman"/>
          <w:b/>
          <w:bCs/>
          <w:sz w:val="24"/>
          <w:szCs w:val="24"/>
          <w:lang w:eastAsia="tr-TR"/>
        </w:rPr>
        <w:t>Lisesi,</w:t>
      </w:r>
      <w:r w:rsidRPr="00B82BDC">
        <w:rPr>
          <w:rFonts w:ascii="Times New Roman" w:eastAsia="Times New Roman" w:hAnsi="Times New Roman" w:cs="Times New Roman"/>
          <w:bCs/>
          <w:sz w:val="24"/>
          <w:szCs w:val="24"/>
          <w:lang w:eastAsia="tr-TR"/>
        </w:rPr>
        <w:t xml:space="preserve"> faaliyetleri</w:t>
      </w:r>
      <w:r w:rsidRPr="00E10305">
        <w:rPr>
          <w:rFonts w:ascii="Times New Roman" w:eastAsia="Times New Roman" w:hAnsi="Times New Roman" w:cs="Times New Roman"/>
          <w:sz w:val="24"/>
          <w:szCs w:val="24"/>
          <w:lang w:eastAsia="tr-TR"/>
        </w:rPr>
        <w:t xml:space="preserve"> ile ilgili olarak gerçekleştirmiş olduğu hizmetleri </w:t>
      </w:r>
      <w:r w:rsidRPr="00B82BDC">
        <w:rPr>
          <w:rFonts w:ascii="Times New Roman" w:eastAsia="Times New Roman" w:hAnsi="Times New Roman" w:cs="Times New Roman"/>
          <w:sz w:val="24"/>
          <w:szCs w:val="24"/>
          <w:lang w:eastAsia="tr-TR"/>
        </w:rPr>
        <w:t>konu alan</w:t>
      </w:r>
      <w:r w:rsidRPr="00E10305">
        <w:rPr>
          <w:rFonts w:ascii="Times New Roman" w:eastAsia="Times New Roman" w:hAnsi="Times New Roman" w:cs="Times New Roman"/>
          <w:sz w:val="24"/>
          <w:szCs w:val="24"/>
          <w:lang w:eastAsia="tr-TR"/>
        </w:rPr>
        <w:t xml:space="preserve"> kararların, hizmetlerin ve politikaların hizmet alan taraflar dışında kalan 3. taraf niteliğindeki Özel ve/veya Tüzel kişilerin yaptığı başvurulardır.</w:t>
      </w:r>
    </w:p>
    <w:p w:rsidR="00C75966" w:rsidRPr="00B82BDC" w:rsidRDefault="00C75966" w:rsidP="00B82BDC">
      <w:pPr>
        <w:jc w:val="both"/>
        <w:rPr>
          <w:rFonts w:ascii="Times New Roman" w:hAnsi="Times New Roman" w:cs="Times New Roman"/>
          <w:sz w:val="24"/>
          <w:szCs w:val="24"/>
        </w:rPr>
      </w:pPr>
    </w:p>
    <w:p w:rsidR="00C75966" w:rsidRPr="00E10305" w:rsidRDefault="00B82BDC" w:rsidP="00B82BDC">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C75966" w:rsidRPr="00E10305">
        <w:rPr>
          <w:rFonts w:ascii="Times New Roman" w:eastAsia="Times New Roman" w:hAnsi="Times New Roman" w:cs="Times New Roman"/>
          <w:b/>
          <w:bCs/>
          <w:sz w:val="24"/>
          <w:szCs w:val="24"/>
          <w:lang w:eastAsia="tr-TR"/>
        </w:rPr>
        <w:t>SORUMLULUKLAR:</w:t>
      </w:r>
      <w:r w:rsidR="00C75966" w:rsidRPr="00E10305">
        <w:rPr>
          <w:rFonts w:ascii="Times New Roman" w:eastAsia="Times New Roman" w:hAnsi="Times New Roman" w:cs="Times New Roman"/>
          <w:sz w:val="24"/>
          <w:szCs w:val="24"/>
          <w:lang w:eastAsia="tr-TR"/>
        </w:rPr>
        <w:br/>
        <w:t>·</w:t>
      </w:r>
      <w:r w:rsidR="00C75966" w:rsidRPr="00B82BDC">
        <w:rPr>
          <w:rFonts w:ascii="Times New Roman" w:eastAsia="Times New Roman" w:hAnsi="Times New Roman" w:cs="Times New Roman"/>
          <w:b/>
          <w:sz w:val="24"/>
          <w:szCs w:val="24"/>
          <w:lang w:eastAsia="tr-TR"/>
        </w:rPr>
        <w:t xml:space="preserve"> </w:t>
      </w:r>
      <w:r w:rsidR="00C75966" w:rsidRPr="00B82BDC">
        <w:rPr>
          <w:rFonts w:ascii="Times New Roman" w:eastAsia="Times New Roman" w:hAnsi="Times New Roman" w:cs="Times New Roman"/>
          <w:b/>
          <w:sz w:val="24"/>
          <w:szCs w:val="24"/>
          <w:lang w:eastAsia="tr-TR"/>
        </w:rPr>
        <w:t>Buca Zübeyde Hanım Mesleki ve</w:t>
      </w:r>
      <w:r w:rsidR="00C75966" w:rsidRPr="00E10305">
        <w:rPr>
          <w:rFonts w:ascii="Times New Roman" w:eastAsia="Times New Roman" w:hAnsi="Times New Roman" w:cs="Times New Roman"/>
          <w:b/>
          <w:bCs/>
          <w:sz w:val="24"/>
          <w:szCs w:val="24"/>
          <w:lang w:eastAsia="tr-TR"/>
        </w:rPr>
        <w:t xml:space="preserve"> Teknik Anadolu </w:t>
      </w:r>
      <w:r w:rsidR="00C75966" w:rsidRPr="00B82BDC">
        <w:rPr>
          <w:rFonts w:ascii="Times New Roman" w:eastAsia="Times New Roman" w:hAnsi="Times New Roman" w:cs="Times New Roman"/>
          <w:b/>
          <w:bCs/>
          <w:sz w:val="24"/>
          <w:szCs w:val="24"/>
          <w:lang w:eastAsia="tr-TR"/>
        </w:rPr>
        <w:t>Lisesi</w:t>
      </w:r>
      <w:r w:rsidR="00C75966" w:rsidRPr="00B82BDC">
        <w:rPr>
          <w:rFonts w:ascii="Times New Roman" w:eastAsia="Times New Roman" w:hAnsi="Times New Roman" w:cs="Times New Roman"/>
          <w:sz w:val="24"/>
          <w:szCs w:val="24"/>
          <w:lang w:eastAsia="tr-TR"/>
        </w:rPr>
        <w:t xml:space="preserve"> </w:t>
      </w:r>
      <w:r w:rsidR="00C75966" w:rsidRPr="00E10305">
        <w:rPr>
          <w:rFonts w:ascii="Times New Roman" w:eastAsia="Times New Roman" w:hAnsi="Times New Roman" w:cs="Times New Roman"/>
          <w:sz w:val="24"/>
          <w:szCs w:val="24"/>
          <w:lang w:eastAsia="tr-TR"/>
        </w:rPr>
        <w:t xml:space="preserve">faaliyetlerine ilişkin yapılan itiraz ve </w:t>
      </w:r>
      <w:r w:rsidR="00C75966" w:rsidRPr="00B82BDC">
        <w:rPr>
          <w:rFonts w:ascii="Times New Roman" w:eastAsia="Times New Roman" w:hAnsi="Times New Roman" w:cs="Times New Roman"/>
          <w:sz w:val="24"/>
          <w:szCs w:val="24"/>
          <w:lang w:eastAsia="tr-TR"/>
        </w:rPr>
        <w:t>şikâyetlerin</w:t>
      </w:r>
      <w:r w:rsidR="00C75966" w:rsidRPr="00E10305">
        <w:rPr>
          <w:rFonts w:ascii="Times New Roman" w:eastAsia="Times New Roman" w:hAnsi="Times New Roman" w:cs="Times New Roman"/>
          <w:sz w:val="24"/>
          <w:szCs w:val="24"/>
          <w:lang w:eastAsia="tr-TR"/>
        </w:rPr>
        <w:t xml:space="preserve"> alınmasından</w:t>
      </w:r>
    </w:p>
    <w:p w:rsidR="00C75966" w:rsidRPr="00E10305" w:rsidRDefault="00C75966"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sz w:val="24"/>
          <w:szCs w:val="24"/>
          <w:lang w:eastAsia="tr-TR"/>
        </w:rPr>
        <w:t>·İtirazların süreç ve mevzuat açısından incelenerek işleme konulmasından </w:t>
      </w:r>
      <w:r w:rsidRPr="00E10305">
        <w:rPr>
          <w:rFonts w:ascii="Times New Roman" w:eastAsia="Times New Roman" w:hAnsi="Times New Roman" w:cs="Times New Roman"/>
          <w:sz w:val="24"/>
          <w:szCs w:val="24"/>
          <w:lang w:eastAsia="tr-TR"/>
        </w:rPr>
        <w:br/>
        <w:t>·</w:t>
      </w:r>
      <w:r w:rsidR="00B82BDC" w:rsidRPr="00E10305">
        <w:rPr>
          <w:rFonts w:ascii="Times New Roman" w:eastAsia="Times New Roman" w:hAnsi="Times New Roman" w:cs="Times New Roman"/>
          <w:sz w:val="24"/>
          <w:szCs w:val="24"/>
          <w:lang w:eastAsia="tr-TR"/>
        </w:rPr>
        <w:t>Şikâyetlerin</w:t>
      </w:r>
      <w:r w:rsidRPr="00E10305">
        <w:rPr>
          <w:rFonts w:ascii="Times New Roman" w:eastAsia="Times New Roman" w:hAnsi="Times New Roman" w:cs="Times New Roman"/>
          <w:sz w:val="24"/>
          <w:szCs w:val="24"/>
          <w:lang w:eastAsia="tr-TR"/>
        </w:rPr>
        <w:t xml:space="preserve"> süreç ve mevzuat açısından incelenerek işleme konulmasından </w:t>
      </w:r>
      <w:r w:rsidRPr="00E10305">
        <w:rPr>
          <w:rFonts w:ascii="Times New Roman" w:eastAsia="Times New Roman" w:hAnsi="Times New Roman" w:cs="Times New Roman"/>
          <w:sz w:val="24"/>
          <w:szCs w:val="24"/>
          <w:lang w:eastAsia="tr-TR"/>
        </w:rPr>
        <w:br/>
        <w:t xml:space="preserve">·İşleme konulan İtiraz ve </w:t>
      </w:r>
      <w:r w:rsidR="00B82BDC" w:rsidRPr="00E10305">
        <w:rPr>
          <w:rFonts w:ascii="Times New Roman" w:eastAsia="Times New Roman" w:hAnsi="Times New Roman" w:cs="Times New Roman"/>
          <w:sz w:val="24"/>
          <w:szCs w:val="24"/>
          <w:lang w:eastAsia="tr-TR"/>
        </w:rPr>
        <w:t>Şikâyetlerin</w:t>
      </w:r>
      <w:r w:rsidRPr="00E10305">
        <w:rPr>
          <w:rFonts w:ascii="Times New Roman" w:eastAsia="Times New Roman" w:hAnsi="Times New Roman" w:cs="Times New Roman"/>
          <w:sz w:val="24"/>
          <w:szCs w:val="24"/>
          <w:lang w:eastAsia="tr-TR"/>
        </w:rPr>
        <w:t xml:space="preserve"> koordinasyonundan </w:t>
      </w:r>
      <w:r w:rsidRPr="00E10305">
        <w:rPr>
          <w:rFonts w:ascii="Times New Roman" w:eastAsia="Times New Roman" w:hAnsi="Times New Roman" w:cs="Times New Roman"/>
          <w:sz w:val="24"/>
          <w:szCs w:val="24"/>
          <w:lang w:eastAsia="tr-TR"/>
        </w:rPr>
        <w:br/>
        <w:t xml:space="preserve">·İşleme konulan İtiraz ve </w:t>
      </w:r>
      <w:r w:rsidR="00B82BDC" w:rsidRPr="00E10305">
        <w:rPr>
          <w:rFonts w:ascii="Times New Roman" w:eastAsia="Times New Roman" w:hAnsi="Times New Roman" w:cs="Times New Roman"/>
          <w:sz w:val="24"/>
          <w:szCs w:val="24"/>
          <w:lang w:eastAsia="tr-TR"/>
        </w:rPr>
        <w:t>şikâyetlere</w:t>
      </w:r>
      <w:r w:rsidRPr="00E10305">
        <w:rPr>
          <w:rFonts w:ascii="Times New Roman" w:eastAsia="Times New Roman" w:hAnsi="Times New Roman" w:cs="Times New Roman"/>
          <w:sz w:val="24"/>
          <w:szCs w:val="24"/>
          <w:lang w:eastAsia="tr-TR"/>
        </w:rPr>
        <w:t xml:space="preserve"> ilişkin yapılacak iş ve işlemlerle ilgili nihai kararın verilmesinden</w:t>
      </w:r>
      <w:r w:rsidRPr="00E10305">
        <w:rPr>
          <w:rFonts w:ascii="Times New Roman" w:eastAsia="Times New Roman" w:hAnsi="Times New Roman" w:cs="Times New Roman"/>
          <w:sz w:val="24"/>
          <w:szCs w:val="24"/>
          <w:lang w:eastAsia="tr-TR"/>
        </w:rPr>
        <w:br/>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w:t>
      </w:r>
      <w:r w:rsidRPr="00B82BDC">
        <w:rPr>
          <w:rFonts w:ascii="Times New Roman" w:eastAsia="Times New Roman" w:hAnsi="Times New Roman" w:cs="Times New Roman"/>
          <w:b/>
          <w:bCs/>
          <w:sz w:val="24"/>
          <w:szCs w:val="24"/>
          <w:lang w:eastAsia="tr-TR"/>
        </w:rPr>
        <w:t>Lisesi</w:t>
      </w:r>
      <w:r w:rsidRPr="00E10305">
        <w:rPr>
          <w:rFonts w:ascii="Times New Roman" w:eastAsia="Times New Roman" w:hAnsi="Times New Roman" w:cs="Times New Roman"/>
          <w:b/>
          <w:bCs/>
          <w:sz w:val="24"/>
          <w:szCs w:val="24"/>
          <w:lang w:eastAsia="tr-TR"/>
        </w:rPr>
        <w:t xml:space="preserve"> </w:t>
      </w:r>
      <w:r w:rsidR="00B82BDC" w:rsidRPr="00E10305">
        <w:rPr>
          <w:rFonts w:ascii="Times New Roman" w:eastAsia="Times New Roman" w:hAnsi="Times New Roman" w:cs="Times New Roman"/>
          <w:b/>
          <w:bCs/>
          <w:sz w:val="24"/>
          <w:szCs w:val="24"/>
          <w:lang w:eastAsia="tr-TR"/>
        </w:rPr>
        <w:t>idaresi, sorumludur</w:t>
      </w:r>
      <w:r w:rsidRPr="00E10305">
        <w:rPr>
          <w:rFonts w:ascii="Times New Roman" w:eastAsia="Times New Roman" w:hAnsi="Times New Roman" w:cs="Times New Roman"/>
          <w:sz w:val="24"/>
          <w:szCs w:val="24"/>
          <w:lang w:eastAsia="tr-TR"/>
        </w:rPr>
        <w:t>.</w:t>
      </w:r>
    </w:p>
    <w:p w:rsidR="00C75966" w:rsidRPr="00B82BDC" w:rsidRDefault="00C75966" w:rsidP="00B82BDC">
      <w:pPr>
        <w:jc w:val="both"/>
        <w:rPr>
          <w:rFonts w:ascii="Times New Roman" w:hAnsi="Times New Roman" w:cs="Times New Roman"/>
          <w:sz w:val="24"/>
          <w:szCs w:val="24"/>
        </w:rPr>
      </w:pPr>
    </w:p>
    <w:p w:rsidR="00165AE4" w:rsidRPr="00B82BDC" w:rsidRDefault="00165AE4" w:rsidP="00B82BDC">
      <w:pPr>
        <w:shd w:val="clear" w:color="auto" w:fill="FFFFFF"/>
        <w:spacing w:after="0" w:line="240" w:lineRule="auto"/>
        <w:jc w:val="both"/>
        <w:rPr>
          <w:rFonts w:ascii="Times New Roman" w:eastAsia="Times New Roman" w:hAnsi="Times New Roman" w:cs="Times New Roman"/>
          <w:b/>
          <w:bCs/>
          <w:sz w:val="24"/>
          <w:szCs w:val="24"/>
          <w:lang w:eastAsia="tr-TR"/>
        </w:rPr>
      </w:pPr>
      <w:r w:rsidRPr="00165AE4">
        <w:rPr>
          <w:rFonts w:ascii="Times New Roman" w:eastAsia="Times New Roman" w:hAnsi="Times New Roman" w:cs="Times New Roman"/>
          <w:b/>
          <w:bCs/>
          <w:sz w:val="24"/>
          <w:szCs w:val="24"/>
          <w:lang w:eastAsia="tr-TR"/>
        </w:rPr>
        <w:t>5. UYGULAMALAR</w:t>
      </w:r>
    </w:p>
    <w:p w:rsidR="00165AE4" w:rsidRPr="00165AE4" w:rsidRDefault="00165AE4" w:rsidP="00B82BDC">
      <w:pPr>
        <w:shd w:val="clear" w:color="auto" w:fill="FFFFFF"/>
        <w:spacing w:after="0" w:line="240" w:lineRule="auto"/>
        <w:jc w:val="both"/>
        <w:rPr>
          <w:rFonts w:ascii="Times New Roman" w:eastAsia="Times New Roman" w:hAnsi="Times New Roman" w:cs="Times New Roman"/>
          <w:sz w:val="24"/>
          <w:szCs w:val="24"/>
          <w:lang w:eastAsia="tr-TR"/>
        </w:rPr>
      </w:pPr>
      <w:r w:rsidRPr="00165AE4">
        <w:rPr>
          <w:rFonts w:ascii="Times New Roman" w:eastAsia="Times New Roman" w:hAnsi="Times New Roman" w:cs="Times New Roman"/>
          <w:sz w:val="24"/>
          <w:szCs w:val="24"/>
          <w:lang w:eastAsia="tr-TR"/>
        </w:rPr>
        <w:br/>
      </w:r>
      <w:r w:rsidRPr="00165AE4">
        <w:rPr>
          <w:rFonts w:ascii="Times New Roman" w:eastAsia="Times New Roman" w:hAnsi="Times New Roman" w:cs="Times New Roman"/>
          <w:b/>
          <w:bCs/>
          <w:sz w:val="24"/>
          <w:szCs w:val="24"/>
          <w:lang w:eastAsia="tr-TR"/>
        </w:rPr>
        <w:t>İtiraz ve Şikâyet Başvurusu</w:t>
      </w:r>
    </w:p>
    <w:p w:rsidR="00165AE4" w:rsidRPr="00B82BDC" w:rsidRDefault="00165AE4"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165AE4">
        <w:rPr>
          <w:rFonts w:ascii="Times New Roman" w:eastAsia="Times New Roman" w:hAnsi="Times New Roman" w:cs="Times New Roman"/>
          <w:sz w:val="24"/>
          <w:szCs w:val="24"/>
          <w:lang w:eastAsia="tr-TR"/>
        </w:rPr>
        <w:br/>
      </w:r>
      <w:proofErr w:type="gramStart"/>
      <w:r w:rsidRPr="00B82BDC">
        <w:rPr>
          <w:rFonts w:ascii="Times New Roman" w:eastAsia="Times New Roman" w:hAnsi="Times New Roman" w:cs="Times New Roman"/>
          <w:b/>
          <w:sz w:val="24"/>
          <w:szCs w:val="24"/>
          <w:lang w:eastAsia="tr-TR"/>
        </w:rPr>
        <w:t xml:space="preserve">1. </w:t>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w:t>
      </w:r>
      <w:r w:rsidRPr="00B82BDC">
        <w:rPr>
          <w:rFonts w:ascii="Times New Roman" w:eastAsia="Times New Roman" w:hAnsi="Times New Roman" w:cs="Times New Roman"/>
          <w:b/>
          <w:bCs/>
          <w:sz w:val="24"/>
          <w:szCs w:val="24"/>
          <w:lang w:eastAsia="tr-TR"/>
        </w:rPr>
        <w:t>Lisesi</w:t>
      </w:r>
      <w:r w:rsidRPr="00B82BDC">
        <w:rPr>
          <w:rFonts w:ascii="Times New Roman" w:eastAsia="Times New Roman" w:hAnsi="Times New Roman" w:cs="Times New Roman"/>
          <w:sz w:val="24"/>
          <w:szCs w:val="24"/>
          <w:lang w:eastAsia="tr-TR"/>
        </w:rPr>
        <w:t xml:space="preserve"> </w:t>
      </w:r>
      <w:r w:rsidRPr="00165AE4">
        <w:rPr>
          <w:rFonts w:ascii="Times New Roman" w:eastAsia="Times New Roman" w:hAnsi="Times New Roman" w:cs="Times New Roman"/>
          <w:sz w:val="24"/>
          <w:szCs w:val="24"/>
          <w:lang w:eastAsia="tr-TR"/>
        </w:rPr>
        <w:t>faaliyetlerine ilişkin itiraz ve/veya şikâyette bulunmak isteyen kişiler </w:t>
      </w:r>
      <w:r w:rsidRPr="00B82BDC">
        <w:rPr>
          <w:rFonts w:ascii="Times New Roman" w:eastAsia="Times New Roman" w:hAnsi="Times New Roman" w:cs="Times New Roman"/>
          <w:b/>
          <w:sz w:val="24"/>
          <w:szCs w:val="24"/>
          <w:lang w:eastAsia="tr-TR"/>
        </w:rPr>
        <w:t>Buca Zübeyde Hanım Mesleki ve</w:t>
      </w:r>
      <w:r w:rsidRPr="00E10305">
        <w:rPr>
          <w:rFonts w:ascii="Times New Roman" w:eastAsia="Times New Roman" w:hAnsi="Times New Roman" w:cs="Times New Roman"/>
          <w:b/>
          <w:bCs/>
          <w:sz w:val="24"/>
          <w:szCs w:val="24"/>
          <w:lang w:eastAsia="tr-TR"/>
        </w:rPr>
        <w:t xml:space="preserve"> Teknik Anadolu </w:t>
      </w:r>
      <w:r w:rsidRPr="00B82BDC">
        <w:rPr>
          <w:rFonts w:ascii="Times New Roman" w:eastAsia="Times New Roman" w:hAnsi="Times New Roman" w:cs="Times New Roman"/>
          <w:b/>
          <w:bCs/>
          <w:sz w:val="24"/>
          <w:szCs w:val="24"/>
          <w:lang w:eastAsia="tr-TR"/>
        </w:rPr>
        <w:t>Lisesi</w:t>
      </w:r>
      <w:r w:rsidRPr="00B82BDC">
        <w:rPr>
          <w:rFonts w:ascii="Times New Roman" w:eastAsia="Times New Roman" w:hAnsi="Times New Roman" w:cs="Times New Roman"/>
          <w:b/>
          <w:bCs/>
          <w:sz w:val="24"/>
          <w:szCs w:val="24"/>
          <w:lang w:eastAsia="tr-TR"/>
        </w:rPr>
        <w:t xml:space="preserve">’nde </w:t>
      </w:r>
      <w:r w:rsidR="00B82BDC" w:rsidRPr="00B82BDC">
        <w:rPr>
          <w:rFonts w:ascii="Times New Roman" w:eastAsia="Times New Roman" w:hAnsi="Times New Roman" w:cs="Times New Roman"/>
          <w:bCs/>
          <w:sz w:val="24"/>
          <w:szCs w:val="24"/>
          <w:lang w:eastAsia="tr-TR"/>
        </w:rPr>
        <w:t>şikâyet</w:t>
      </w:r>
      <w:r w:rsidRPr="00B82BDC">
        <w:rPr>
          <w:rFonts w:ascii="Times New Roman" w:eastAsia="Times New Roman" w:hAnsi="Times New Roman" w:cs="Times New Roman"/>
          <w:bCs/>
          <w:sz w:val="24"/>
          <w:szCs w:val="24"/>
          <w:lang w:eastAsia="tr-TR"/>
        </w:rPr>
        <w:t xml:space="preserve"> ve itiraz konusu ile ilgili kişilerle ( genel işleyiş okul müdürü Elif </w:t>
      </w:r>
      <w:r w:rsidR="00B82BDC" w:rsidRPr="00B82BDC">
        <w:rPr>
          <w:rFonts w:ascii="Times New Roman" w:eastAsia="Times New Roman" w:hAnsi="Times New Roman" w:cs="Times New Roman"/>
          <w:bCs/>
          <w:sz w:val="24"/>
          <w:szCs w:val="24"/>
          <w:lang w:eastAsia="tr-TR"/>
        </w:rPr>
        <w:t>GÜLEKEN, 9</w:t>
      </w:r>
      <w:r w:rsidRPr="00B82BDC">
        <w:rPr>
          <w:rFonts w:ascii="Times New Roman" w:eastAsia="Times New Roman" w:hAnsi="Times New Roman" w:cs="Times New Roman"/>
          <w:bCs/>
          <w:sz w:val="24"/>
          <w:szCs w:val="24"/>
          <w:lang w:eastAsia="tr-TR"/>
        </w:rPr>
        <w:t xml:space="preserve">. Sınıflar Faruk DEMEK, 10 ve 11. Sınıflar Zeynep İNAĞ, 12. Sınıflar ve işletmede beceri eğitimi F. Yeşim DÖNMEZ, Mesleki Açık Öğretim Lisesi Kadem UYSAL, Okulöncesi ve okul yemeği Halime YİĞİT GÖKDENİZ ) </w:t>
      </w:r>
      <w:r w:rsidRPr="00165AE4">
        <w:rPr>
          <w:rFonts w:ascii="Times New Roman" w:eastAsia="Times New Roman" w:hAnsi="Times New Roman" w:cs="Times New Roman"/>
          <w:b/>
          <w:bCs/>
          <w:sz w:val="24"/>
          <w:szCs w:val="24"/>
          <w:lang w:eastAsia="tr-TR"/>
        </w:rPr>
        <w:t> </w:t>
      </w:r>
      <w:r w:rsidRPr="00B82BDC">
        <w:rPr>
          <w:rFonts w:ascii="Times New Roman" w:eastAsia="Times New Roman" w:hAnsi="Times New Roman" w:cs="Times New Roman"/>
          <w:bCs/>
          <w:sz w:val="24"/>
          <w:szCs w:val="24"/>
          <w:lang w:eastAsia="tr-TR"/>
        </w:rPr>
        <w:t xml:space="preserve">sözlü görüşme yapar. </w:t>
      </w:r>
      <w:proofErr w:type="gramEnd"/>
    </w:p>
    <w:p w:rsidR="001D4E14" w:rsidRPr="00B82BDC" w:rsidRDefault="001D4E14"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B82BDC">
        <w:rPr>
          <w:rFonts w:ascii="Times New Roman" w:eastAsia="Times New Roman" w:hAnsi="Times New Roman" w:cs="Times New Roman"/>
          <w:bCs/>
          <w:sz w:val="24"/>
          <w:szCs w:val="24"/>
          <w:lang w:eastAsia="tr-TR"/>
        </w:rPr>
        <w:t>2. Sözlü görüşmenin sonucuna göre</w:t>
      </w:r>
      <w:r w:rsidR="00B82BDC">
        <w:rPr>
          <w:rFonts w:ascii="Times New Roman" w:eastAsia="Times New Roman" w:hAnsi="Times New Roman" w:cs="Times New Roman"/>
          <w:bCs/>
          <w:sz w:val="24"/>
          <w:szCs w:val="24"/>
          <w:lang w:eastAsia="tr-TR"/>
        </w:rPr>
        <w:t xml:space="preserve">, ihtiyaç </w:t>
      </w:r>
      <w:proofErr w:type="gramStart"/>
      <w:r w:rsidR="00B82BDC">
        <w:rPr>
          <w:rFonts w:ascii="Times New Roman" w:eastAsia="Times New Roman" w:hAnsi="Times New Roman" w:cs="Times New Roman"/>
          <w:bCs/>
          <w:sz w:val="24"/>
          <w:szCs w:val="24"/>
          <w:lang w:eastAsia="tr-TR"/>
        </w:rPr>
        <w:t xml:space="preserve">halinde </w:t>
      </w:r>
      <w:r w:rsidRPr="00B82BDC">
        <w:rPr>
          <w:rFonts w:ascii="Times New Roman" w:eastAsia="Times New Roman" w:hAnsi="Times New Roman" w:cs="Times New Roman"/>
          <w:bCs/>
          <w:sz w:val="24"/>
          <w:szCs w:val="24"/>
          <w:lang w:eastAsia="tr-TR"/>
        </w:rPr>
        <w:t xml:space="preserve"> yazılı</w:t>
      </w:r>
      <w:proofErr w:type="gramEnd"/>
      <w:r w:rsidRPr="00B82BDC">
        <w:rPr>
          <w:rFonts w:ascii="Times New Roman" w:eastAsia="Times New Roman" w:hAnsi="Times New Roman" w:cs="Times New Roman"/>
          <w:bCs/>
          <w:sz w:val="24"/>
          <w:szCs w:val="24"/>
          <w:lang w:eastAsia="tr-TR"/>
        </w:rPr>
        <w:t xml:space="preserve"> olarak okul müdürlüğüne dilekçe ile başvurur.</w:t>
      </w:r>
    </w:p>
    <w:p w:rsidR="00B93191" w:rsidRPr="00B82BDC"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B82BDC">
        <w:rPr>
          <w:rFonts w:ascii="Times New Roman" w:eastAsia="Times New Roman" w:hAnsi="Times New Roman" w:cs="Times New Roman"/>
          <w:bCs/>
          <w:sz w:val="24"/>
          <w:szCs w:val="24"/>
          <w:lang w:eastAsia="tr-TR"/>
        </w:rPr>
        <w:t>3. Okul müdürlüğüne verilen dilekçe DYS sistemi üzerinden kayıt altına alınır.</w:t>
      </w:r>
    </w:p>
    <w:p w:rsidR="00B93191" w:rsidRPr="00B82BDC"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B82BDC">
        <w:rPr>
          <w:rFonts w:ascii="Times New Roman" w:eastAsia="Times New Roman" w:hAnsi="Times New Roman" w:cs="Times New Roman"/>
          <w:bCs/>
          <w:sz w:val="24"/>
          <w:szCs w:val="24"/>
          <w:lang w:eastAsia="tr-TR"/>
        </w:rPr>
        <w:t>4. İlgili kişi kayıt işleminden sonra dilekçenin tarih ve sayısını alır.</w:t>
      </w:r>
    </w:p>
    <w:p w:rsidR="00B93191" w:rsidRPr="00B82BDC"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B82BDC">
        <w:rPr>
          <w:rFonts w:ascii="Times New Roman" w:eastAsia="Times New Roman" w:hAnsi="Times New Roman" w:cs="Times New Roman"/>
          <w:bCs/>
          <w:sz w:val="24"/>
          <w:szCs w:val="24"/>
          <w:lang w:eastAsia="tr-TR"/>
        </w:rPr>
        <w:t>5. Alınan tarih ve sayıdan dilekçe durumu ilgili kişi tarafından takip edilir.</w:t>
      </w:r>
    </w:p>
    <w:p w:rsidR="00B93191" w:rsidRPr="00B82BDC"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r w:rsidRPr="00B82BDC">
        <w:rPr>
          <w:rFonts w:ascii="Times New Roman" w:eastAsia="Times New Roman" w:hAnsi="Times New Roman" w:cs="Times New Roman"/>
          <w:bCs/>
          <w:sz w:val="24"/>
          <w:szCs w:val="24"/>
          <w:lang w:eastAsia="tr-TR"/>
        </w:rPr>
        <w:lastRenderedPageBreak/>
        <w:t xml:space="preserve">6. En geç 30 gün içerisinde </w:t>
      </w:r>
      <w:r w:rsidR="00B82BDC" w:rsidRPr="00B82BDC">
        <w:rPr>
          <w:rFonts w:ascii="Times New Roman" w:eastAsia="Times New Roman" w:hAnsi="Times New Roman" w:cs="Times New Roman"/>
          <w:bCs/>
          <w:sz w:val="24"/>
          <w:szCs w:val="24"/>
          <w:lang w:eastAsia="tr-TR"/>
        </w:rPr>
        <w:t>şikâyet</w:t>
      </w:r>
      <w:r w:rsidRPr="00B82BDC">
        <w:rPr>
          <w:rFonts w:ascii="Times New Roman" w:eastAsia="Times New Roman" w:hAnsi="Times New Roman" w:cs="Times New Roman"/>
          <w:bCs/>
          <w:sz w:val="24"/>
          <w:szCs w:val="24"/>
          <w:lang w:eastAsia="tr-TR"/>
        </w:rPr>
        <w:t xml:space="preserve"> veya itiraza ilişkin sonuç okul müdürlüğü tarafından ilgiliye yazılı olarak bildirilir. </w:t>
      </w:r>
    </w:p>
    <w:p w:rsidR="00B93191" w:rsidRPr="00B82BDC" w:rsidRDefault="00B93191" w:rsidP="00B82BDC">
      <w:pPr>
        <w:shd w:val="clear" w:color="auto" w:fill="FFFFFF"/>
        <w:spacing w:after="0" w:line="240" w:lineRule="auto"/>
        <w:jc w:val="both"/>
        <w:rPr>
          <w:rFonts w:ascii="Times New Roman" w:hAnsi="Times New Roman" w:cs="Times New Roman"/>
          <w:sz w:val="24"/>
          <w:szCs w:val="24"/>
          <w:shd w:val="clear" w:color="auto" w:fill="FFFFFF"/>
        </w:rPr>
      </w:pPr>
      <w:r w:rsidRPr="00B82BDC">
        <w:rPr>
          <w:rFonts w:ascii="Times New Roman" w:eastAsia="Times New Roman" w:hAnsi="Times New Roman" w:cs="Times New Roman"/>
          <w:bCs/>
          <w:sz w:val="24"/>
          <w:szCs w:val="24"/>
          <w:lang w:eastAsia="tr-TR"/>
        </w:rPr>
        <w:t xml:space="preserve">7. </w:t>
      </w:r>
      <w:r w:rsidRPr="00B82BDC">
        <w:rPr>
          <w:rFonts w:ascii="Times New Roman" w:hAnsi="Times New Roman" w:cs="Times New Roman"/>
          <w:sz w:val="24"/>
          <w:szCs w:val="24"/>
          <w:shd w:val="clear" w:color="auto" w:fill="FFFFFF"/>
        </w:rPr>
        <w:t xml:space="preserve">Ad, </w:t>
      </w:r>
      <w:proofErr w:type="spellStart"/>
      <w:r w:rsidRPr="00B82BDC">
        <w:rPr>
          <w:rFonts w:ascii="Times New Roman" w:hAnsi="Times New Roman" w:cs="Times New Roman"/>
          <w:sz w:val="24"/>
          <w:szCs w:val="24"/>
          <w:shd w:val="clear" w:color="auto" w:fill="FFFFFF"/>
        </w:rPr>
        <w:t>soyad</w:t>
      </w:r>
      <w:proofErr w:type="spellEnd"/>
      <w:r w:rsidRPr="00B82BDC">
        <w:rPr>
          <w:rFonts w:ascii="Times New Roman" w:hAnsi="Times New Roman" w:cs="Times New Roman"/>
          <w:sz w:val="24"/>
          <w:szCs w:val="24"/>
          <w:shd w:val="clear" w:color="auto" w:fill="FFFFFF"/>
        </w:rPr>
        <w:t xml:space="preserve"> ve adres bulunmayan, imza taşımayan, belli bir konuyu içermeyen, ya da yargı mercilerinin görevine giren konularla ilgili di</w:t>
      </w:r>
      <w:r w:rsidR="00B82BDC">
        <w:rPr>
          <w:rFonts w:ascii="Times New Roman" w:hAnsi="Times New Roman" w:cs="Times New Roman"/>
          <w:sz w:val="24"/>
          <w:szCs w:val="24"/>
          <w:shd w:val="clear" w:color="auto" w:fill="FFFFFF"/>
        </w:rPr>
        <w:t>lekçeler cevaplandırılmaz</w:t>
      </w:r>
      <w:r w:rsidRPr="00B82BDC">
        <w:rPr>
          <w:rFonts w:ascii="Times New Roman" w:hAnsi="Times New Roman" w:cs="Times New Roman"/>
          <w:sz w:val="24"/>
          <w:szCs w:val="24"/>
          <w:shd w:val="clear" w:color="auto" w:fill="FFFFFF"/>
        </w:rPr>
        <w:t>.</w:t>
      </w:r>
    </w:p>
    <w:p w:rsidR="00B93191" w:rsidRPr="00B82BDC" w:rsidRDefault="00B93191" w:rsidP="00B82BDC">
      <w:pPr>
        <w:jc w:val="both"/>
        <w:rPr>
          <w:rStyle w:val="Vurgu"/>
          <w:rFonts w:ascii="Times New Roman" w:hAnsi="Times New Roman" w:cs="Times New Roman"/>
          <w:bCs/>
          <w:i w:val="0"/>
          <w:sz w:val="24"/>
          <w:szCs w:val="24"/>
          <w:bdr w:val="none" w:sz="0" w:space="0" w:color="auto" w:frame="1"/>
          <w:shd w:val="clear" w:color="auto" w:fill="FFFFFF"/>
        </w:rPr>
      </w:pPr>
      <w:r w:rsidRPr="00B82BDC">
        <w:rPr>
          <w:rFonts w:ascii="Times New Roman" w:hAnsi="Times New Roman" w:cs="Times New Roman"/>
          <w:sz w:val="24"/>
          <w:szCs w:val="24"/>
          <w:shd w:val="clear" w:color="auto" w:fill="FFFFFF"/>
        </w:rPr>
        <w:t>8.</w:t>
      </w:r>
      <w:r w:rsidRPr="00B82BDC">
        <w:rPr>
          <w:rFonts w:ascii="Times New Roman" w:hAnsi="Times New Roman" w:cs="Times New Roman"/>
          <w:sz w:val="24"/>
          <w:szCs w:val="24"/>
          <w:shd w:val="clear" w:color="auto" w:fill="FFFFFF"/>
        </w:rPr>
        <w:t>özel durumlar haricinde </w:t>
      </w:r>
      <w:r w:rsidRPr="00B82BDC">
        <w:rPr>
          <w:rStyle w:val="Vurgu"/>
          <w:rFonts w:ascii="Times New Roman" w:hAnsi="Times New Roman" w:cs="Times New Roman"/>
          <w:bCs/>
          <w:i w:val="0"/>
          <w:sz w:val="24"/>
          <w:szCs w:val="24"/>
          <w:bdr w:val="none" w:sz="0" w:space="0" w:color="auto" w:frame="1"/>
          <w:shd w:val="clear" w:color="auto" w:fill="FFFFFF"/>
        </w:rPr>
        <w:t>dilekçelerde silsileyi bozmamak gerekmektedir.</w:t>
      </w:r>
    </w:p>
    <w:p w:rsidR="00B82BDC" w:rsidRPr="00B82BDC" w:rsidRDefault="00B93191" w:rsidP="00B82BDC">
      <w:pPr>
        <w:jc w:val="both"/>
        <w:rPr>
          <w:rFonts w:ascii="Times New Roman" w:hAnsi="Times New Roman" w:cs="Times New Roman"/>
          <w:b/>
          <w:bCs/>
          <w:sz w:val="24"/>
          <w:szCs w:val="24"/>
          <w:shd w:val="clear" w:color="auto" w:fill="FFFFFF"/>
        </w:rPr>
      </w:pPr>
      <w:r w:rsidRPr="00B93191">
        <w:rPr>
          <w:rFonts w:ascii="Times New Roman" w:hAnsi="Times New Roman" w:cs="Times New Roman"/>
          <w:b/>
          <w:bCs/>
          <w:sz w:val="24"/>
          <w:szCs w:val="24"/>
          <w:shd w:val="clear" w:color="auto" w:fill="FFFFFF"/>
        </w:rPr>
        <w:t xml:space="preserve">Sınavlara </w:t>
      </w:r>
      <w:r w:rsidR="00B82BDC" w:rsidRPr="00B93191">
        <w:rPr>
          <w:rFonts w:ascii="Times New Roman" w:hAnsi="Times New Roman" w:cs="Times New Roman"/>
          <w:b/>
          <w:bCs/>
          <w:sz w:val="24"/>
          <w:szCs w:val="24"/>
          <w:shd w:val="clear" w:color="auto" w:fill="FFFFFF"/>
        </w:rPr>
        <w:t>itiraz;</w:t>
      </w:r>
      <w:r w:rsidRPr="00B93191">
        <w:rPr>
          <w:rFonts w:ascii="Times New Roman" w:hAnsi="Times New Roman" w:cs="Times New Roman"/>
          <w:b/>
          <w:bCs/>
          <w:sz w:val="24"/>
          <w:szCs w:val="24"/>
          <w:shd w:val="clear" w:color="auto" w:fill="FFFFFF"/>
        </w:rPr>
        <w:t xml:space="preserve"> </w:t>
      </w:r>
    </w:p>
    <w:p w:rsidR="00B93191" w:rsidRPr="00B82BDC" w:rsidRDefault="00B93191" w:rsidP="00B82BDC">
      <w:pPr>
        <w:jc w:val="both"/>
        <w:rPr>
          <w:rFonts w:ascii="Times New Roman" w:hAnsi="Times New Roman" w:cs="Times New Roman"/>
          <w:sz w:val="24"/>
          <w:szCs w:val="24"/>
          <w:shd w:val="clear" w:color="auto" w:fill="FFFFFF"/>
        </w:rPr>
      </w:pPr>
      <w:r w:rsidRPr="00B93191">
        <w:rPr>
          <w:rFonts w:ascii="Times New Roman" w:hAnsi="Times New Roman" w:cs="Times New Roman"/>
          <w:b/>
          <w:bCs/>
          <w:sz w:val="24"/>
          <w:szCs w:val="24"/>
          <w:shd w:val="clear" w:color="auto" w:fill="FFFFFF"/>
        </w:rPr>
        <w:t xml:space="preserve">Ortaöğretim kurumları </w:t>
      </w:r>
      <w:r w:rsidR="00B82BDC" w:rsidRPr="00B93191">
        <w:rPr>
          <w:rFonts w:ascii="Times New Roman" w:hAnsi="Times New Roman" w:cs="Times New Roman"/>
          <w:b/>
          <w:bCs/>
          <w:sz w:val="24"/>
          <w:szCs w:val="24"/>
          <w:shd w:val="clear" w:color="auto" w:fill="FFFFFF"/>
        </w:rPr>
        <w:t>yönetmeliği; Madde</w:t>
      </w:r>
      <w:r w:rsidRPr="00B93191">
        <w:rPr>
          <w:rFonts w:ascii="Times New Roman" w:hAnsi="Times New Roman" w:cs="Times New Roman"/>
          <w:b/>
          <w:bCs/>
          <w:sz w:val="24"/>
          <w:szCs w:val="24"/>
          <w:shd w:val="clear" w:color="auto" w:fill="FFFFFF"/>
        </w:rPr>
        <w:t xml:space="preserve"> 49,   ( 4 ) </w:t>
      </w:r>
      <w:r w:rsidRPr="00B93191">
        <w:rPr>
          <w:rFonts w:ascii="Times New Roman" w:hAnsi="Times New Roman" w:cs="Times New Roman"/>
          <w:sz w:val="24"/>
          <w:szCs w:val="24"/>
          <w:shd w:val="clear" w:color="auto" w:fill="FFFFFF"/>
        </w:rPr>
        <w:t xml:space="preserve">Öğrenci velisi proje, performans çalışmaları ve sınav sonuçlarına, sonuçların ilanını takip eden 5 işgünü içerisinde yazılı olarak okul yönetimine itirazda bulunabilir. Yapılan itiraz doğrultusunda; okul yönetimince ders öğretmeni/öğretmenleri dışında ilgili </w:t>
      </w:r>
      <w:proofErr w:type="gramStart"/>
      <w:r w:rsidRPr="00B93191">
        <w:rPr>
          <w:rFonts w:ascii="Times New Roman" w:hAnsi="Times New Roman" w:cs="Times New Roman"/>
          <w:sz w:val="24"/>
          <w:szCs w:val="24"/>
          <w:shd w:val="clear" w:color="auto" w:fill="FFFFFF"/>
        </w:rPr>
        <w:t>branştan</w:t>
      </w:r>
      <w:proofErr w:type="gramEnd"/>
      <w:r w:rsidRPr="00B93191">
        <w:rPr>
          <w:rFonts w:ascii="Times New Roman" w:hAnsi="Times New Roman" w:cs="Times New Roman"/>
          <w:sz w:val="24"/>
          <w:szCs w:val="24"/>
          <w:shd w:val="clear" w:color="auto" w:fill="FFFFFF"/>
        </w:rPr>
        <w:t xml:space="preserve"> en az iki öğretmenden oluşturulan komisyon, okulda yeterli öğretmen bulunmaması durumunda ise il/ilçe millî eğitim müdürlüğünce oluşturulan komisyon tarafından 5 gün içerisinde incelenip değerlendirilerek öğrencinin nihai puanı belirlenir ve veliye bildirilir. Mesleki ve teknik ortaöğretim kurumlarında 46 </w:t>
      </w:r>
      <w:proofErr w:type="spellStart"/>
      <w:r w:rsidRPr="00B93191">
        <w:rPr>
          <w:rFonts w:ascii="Times New Roman" w:hAnsi="Times New Roman" w:cs="Times New Roman"/>
          <w:sz w:val="24"/>
          <w:szCs w:val="24"/>
          <w:shd w:val="clear" w:color="auto" w:fill="FFFFFF"/>
        </w:rPr>
        <w:t>ncı</w:t>
      </w:r>
      <w:proofErr w:type="spellEnd"/>
      <w:r w:rsidRPr="00B93191">
        <w:rPr>
          <w:rFonts w:ascii="Times New Roman" w:hAnsi="Times New Roman" w:cs="Times New Roman"/>
          <w:sz w:val="24"/>
          <w:szCs w:val="24"/>
          <w:shd w:val="clear" w:color="auto" w:fill="FFFFFF"/>
        </w:rPr>
        <w:t xml:space="preserve"> madde kapsamında komisyon tarafından yapılan beceri sınavlarına yönelik itiraz yalnız iş dosyasının değerlendirmesi için yapılır.</w:t>
      </w:r>
    </w:p>
    <w:p w:rsidR="00B82BDC" w:rsidRPr="00B82BDC" w:rsidRDefault="00B82BDC" w:rsidP="00B82BDC">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E10305">
        <w:rPr>
          <w:rFonts w:ascii="Times New Roman" w:eastAsia="Times New Roman" w:hAnsi="Times New Roman" w:cs="Times New Roman"/>
          <w:sz w:val="24"/>
          <w:szCs w:val="24"/>
          <w:lang w:eastAsia="tr-TR"/>
        </w:rPr>
        <w:t>Sınavlara yapılan itirazlarda kullanılacak itiraz dilekçesi</w:t>
      </w:r>
      <w:r>
        <w:rPr>
          <w:rFonts w:ascii="Times New Roman" w:eastAsia="Times New Roman" w:hAnsi="Times New Roman" w:cs="Times New Roman"/>
          <w:sz w:val="24"/>
          <w:szCs w:val="24"/>
          <w:lang w:eastAsia="tr-TR"/>
        </w:rPr>
        <w:t xml:space="preserve"> ektedir.</w:t>
      </w:r>
    </w:p>
    <w:p w:rsidR="00B82BDC" w:rsidRPr="00B93191" w:rsidRDefault="00B82BDC" w:rsidP="00B82BDC">
      <w:pPr>
        <w:jc w:val="both"/>
        <w:rPr>
          <w:rFonts w:ascii="Times New Roman" w:hAnsi="Times New Roman" w:cs="Times New Roman"/>
          <w:sz w:val="24"/>
          <w:szCs w:val="24"/>
          <w:shd w:val="clear" w:color="auto" w:fill="FFFFFF"/>
        </w:rPr>
      </w:pPr>
    </w:p>
    <w:p w:rsidR="00B93191" w:rsidRPr="00B82BDC" w:rsidRDefault="00B93191" w:rsidP="00B82BDC">
      <w:pPr>
        <w:jc w:val="both"/>
        <w:rPr>
          <w:rStyle w:val="Vurgu"/>
          <w:rFonts w:ascii="Times New Roman" w:hAnsi="Times New Roman" w:cs="Times New Roman"/>
          <w:i w:val="0"/>
          <w:iCs w:val="0"/>
          <w:sz w:val="24"/>
          <w:szCs w:val="24"/>
        </w:rPr>
      </w:pPr>
    </w:p>
    <w:p w:rsidR="00B93191" w:rsidRPr="00B82BDC" w:rsidRDefault="00B93191" w:rsidP="00B82BDC">
      <w:pPr>
        <w:shd w:val="clear" w:color="auto" w:fill="FFFFFF"/>
        <w:spacing w:after="0" w:line="240" w:lineRule="auto"/>
        <w:jc w:val="both"/>
        <w:rPr>
          <w:rFonts w:ascii="Times New Roman" w:hAnsi="Times New Roman" w:cs="Times New Roman"/>
          <w:sz w:val="24"/>
          <w:szCs w:val="24"/>
          <w:shd w:val="clear" w:color="auto" w:fill="FFFFFF"/>
        </w:rPr>
      </w:pPr>
    </w:p>
    <w:p w:rsidR="00B93191"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A3147C" w:rsidRDefault="00A3147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A3147C" w:rsidRDefault="00A3147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A3147C" w:rsidRDefault="00A3147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A3147C" w:rsidRDefault="00A3147C" w:rsidP="00B82BDC">
      <w:pPr>
        <w:shd w:val="clear" w:color="auto" w:fill="FFFFFF"/>
        <w:spacing w:after="0" w:line="240" w:lineRule="auto"/>
        <w:jc w:val="both"/>
        <w:rPr>
          <w:rFonts w:ascii="Times New Roman" w:eastAsia="Times New Roman" w:hAnsi="Times New Roman" w:cs="Times New Roman"/>
          <w:bCs/>
          <w:sz w:val="24"/>
          <w:szCs w:val="24"/>
          <w:lang w:eastAsia="tr-TR"/>
        </w:rPr>
      </w:pPr>
      <w:bookmarkStart w:id="0" w:name="_GoBack"/>
      <w:bookmarkEnd w:id="0"/>
    </w:p>
    <w:p w:rsid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B82BDC" w:rsidRPr="00B82BDC" w:rsidRDefault="00B82BDC" w:rsidP="00B82BDC">
      <w:pPr>
        <w:shd w:val="clear" w:color="auto" w:fill="FFFFFF"/>
        <w:spacing w:after="0" w:line="240" w:lineRule="auto"/>
        <w:jc w:val="both"/>
        <w:rPr>
          <w:rFonts w:ascii="Times New Roman" w:eastAsia="Times New Roman" w:hAnsi="Times New Roman" w:cs="Times New Roman"/>
          <w:bCs/>
          <w:sz w:val="24"/>
          <w:szCs w:val="24"/>
          <w:lang w:eastAsia="tr-TR"/>
        </w:rPr>
      </w:pPr>
    </w:p>
    <w:tbl>
      <w:tblPr>
        <w:tblW w:w="9730" w:type="dxa"/>
        <w:tblInd w:w="60" w:type="dxa"/>
        <w:tblCellMar>
          <w:left w:w="70" w:type="dxa"/>
          <w:right w:w="70" w:type="dxa"/>
        </w:tblCellMar>
        <w:tblLook w:val="04A0" w:firstRow="1" w:lastRow="0" w:firstColumn="1" w:lastColumn="0" w:noHBand="0" w:noVBand="1"/>
      </w:tblPr>
      <w:tblGrid>
        <w:gridCol w:w="9730"/>
      </w:tblGrid>
      <w:tr w:rsidR="00B82BDC" w:rsidRPr="00B82BDC" w:rsidTr="007B6D27">
        <w:trPr>
          <w:trHeight w:val="375"/>
        </w:trPr>
        <w:tc>
          <w:tcPr>
            <w:tcW w:w="9730" w:type="dxa"/>
            <w:noWrap/>
            <w:vAlign w:val="bottom"/>
          </w:tcPr>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 xml:space="preserve">                    </w:t>
            </w: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BUCA ZÜBEYDE HANIM MESLEKİ VE TEKNİK ANADOLU LİSESİ MÜDÜRLÜĞÜNE</w:t>
            </w: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p>
          <w:p w:rsidR="00B82BDC" w:rsidRPr="00B82BDC" w:rsidRDefault="00B82BDC" w:rsidP="00B82BDC">
            <w:pPr>
              <w:spacing w:after="0" w:line="360" w:lineRule="auto"/>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 xml:space="preserve">       </w:t>
            </w:r>
          </w:p>
          <w:p w:rsidR="00B82BDC" w:rsidRPr="00B82BDC" w:rsidRDefault="00B82BDC" w:rsidP="00B82BDC">
            <w:pPr>
              <w:spacing w:after="0" w:line="360" w:lineRule="auto"/>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 xml:space="preserve">                                Okulunuzun </w:t>
            </w:r>
            <w:proofErr w:type="gramStart"/>
            <w:r w:rsidRPr="00B82BDC">
              <w:rPr>
                <w:rFonts w:ascii="Times New Roman" w:eastAsia="Times New Roman" w:hAnsi="Times New Roman" w:cs="Times New Roman"/>
                <w:sz w:val="24"/>
                <w:szCs w:val="24"/>
                <w:lang w:eastAsia="tr-TR"/>
              </w:rPr>
              <w:t>………………</w:t>
            </w:r>
            <w:proofErr w:type="gramEnd"/>
            <w:r w:rsidRPr="00B82BDC">
              <w:rPr>
                <w:rFonts w:ascii="Times New Roman" w:eastAsia="Times New Roman" w:hAnsi="Times New Roman" w:cs="Times New Roman"/>
                <w:sz w:val="24"/>
                <w:szCs w:val="24"/>
                <w:lang w:eastAsia="tr-TR"/>
              </w:rPr>
              <w:t xml:space="preserve">sınıfı ………….numaralı öğrencisiyim. </w:t>
            </w:r>
            <w:proofErr w:type="gramStart"/>
            <w:r w:rsidRPr="00B82BDC">
              <w:rPr>
                <w:rFonts w:ascii="Times New Roman" w:eastAsia="Times New Roman" w:hAnsi="Times New Roman" w:cs="Times New Roman"/>
                <w:sz w:val="24"/>
                <w:szCs w:val="24"/>
                <w:lang w:eastAsia="tr-TR"/>
              </w:rPr>
              <w:t>….....……</w:t>
            </w:r>
            <w:proofErr w:type="gramEnd"/>
            <w:r w:rsidRPr="00B82BDC">
              <w:rPr>
                <w:rFonts w:ascii="Times New Roman" w:eastAsia="Times New Roman" w:hAnsi="Times New Roman" w:cs="Times New Roman"/>
                <w:sz w:val="24"/>
                <w:szCs w:val="24"/>
                <w:lang w:eastAsia="tr-TR"/>
              </w:rPr>
              <w:t xml:space="preserve">tarihinde ....……….sınavı yapılan …………………….……………. </w:t>
            </w:r>
            <w:proofErr w:type="gramStart"/>
            <w:r w:rsidRPr="00B82BDC">
              <w:rPr>
                <w:rFonts w:ascii="Times New Roman" w:eastAsia="Times New Roman" w:hAnsi="Times New Roman" w:cs="Times New Roman"/>
                <w:sz w:val="24"/>
                <w:szCs w:val="24"/>
                <w:lang w:eastAsia="tr-TR"/>
              </w:rPr>
              <w:t>derse</w:t>
            </w:r>
            <w:proofErr w:type="gramEnd"/>
            <w:r w:rsidRPr="00B82BDC">
              <w:rPr>
                <w:rFonts w:ascii="Times New Roman" w:eastAsia="Times New Roman" w:hAnsi="Times New Roman" w:cs="Times New Roman"/>
                <w:sz w:val="24"/>
                <w:szCs w:val="24"/>
                <w:lang w:eastAsia="tr-TR"/>
              </w:rPr>
              <w:t xml:space="preserve"> ait sınav kağıdımın gözden geçirilerek sınav notunda maddi hata bulunup bulunmadığının tespiti için gereğini arz ederim.</w:t>
            </w:r>
          </w:p>
          <w:p w:rsidR="00B82BDC" w:rsidRPr="00B82BDC" w:rsidRDefault="00B82BDC" w:rsidP="00B82BDC">
            <w:pPr>
              <w:spacing w:after="0" w:line="360" w:lineRule="auto"/>
              <w:jc w:val="both"/>
              <w:rPr>
                <w:rFonts w:ascii="Times New Roman" w:eastAsia="Times New Roman" w:hAnsi="Times New Roman" w:cs="Times New Roman"/>
                <w:sz w:val="24"/>
                <w:szCs w:val="24"/>
                <w:lang w:eastAsia="tr-TR"/>
              </w:rPr>
            </w:pPr>
          </w:p>
          <w:p w:rsidR="00B82BDC" w:rsidRPr="00B82BDC" w:rsidRDefault="00B82BDC" w:rsidP="00B82BDC">
            <w:pPr>
              <w:spacing w:after="0" w:line="360" w:lineRule="auto"/>
              <w:jc w:val="both"/>
              <w:rPr>
                <w:rFonts w:ascii="Times New Roman" w:eastAsia="Times New Roman" w:hAnsi="Times New Roman" w:cs="Times New Roman"/>
                <w:sz w:val="24"/>
                <w:szCs w:val="24"/>
                <w:lang w:eastAsia="tr-TR"/>
              </w:rPr>
            </w:pPr>
          </w:p>
        </w:tc>
      </w:tr>
      <w:tr w:rsidR="00B82BDC" w:rsidRPr="00B82BDC" w:rsidTr="007B6D27">
        <w:trPr>
          <w:trHeight w:val="420"/>
        </w:trPr>
        <w:tc>
          <w:tcPr>
            <w:tcW w:w="9730" w:type="dxa"/>
            <w:noWrap/>
            <w:vAlign w:val="bottom"/>
          </w:tcPr>
          <w:p w:rsidR="00B82BDC" w:rsidRPr="00B82BDC" w:rsidRDefault="00B82BDC" w:rsidP="00B82BDC">
            <w:pPr>
              <w:spacing w:after="0" w:line="360" w:lineRule="auto"/>
              <w:ind w:left="5664" w:firstLine="708"/>
              <w:jc w:val="both"/>
              <w:rPr>
                <w:rFonts w:ascii="Times New Roman" w:eastAsia="Times New Roman" w:hAnsi="Times New Roman" w:cs="Times New Roman"/>
                <w:sz w:val="24"/>
                <w:szCs w:val="24"/>
                <w:lang w:eastAsia="tr-TR"/>
              </w:rPr>
            </w:pPr>
          </w:p>
          <w:p w:rsidR="00B82BDC" w:rsidRPr="00B82BDC" w:rsidRDefault="00B82BDC" w:rsidP="00B82BDC">
            <w:pPr>
              <w:spacing w:after="0" w:line="360" w:lineRule="auto"/>
              <w:ind w:left="5664" w:firstLine="708"/>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 xml:space="preserve">               </w:t>
            </w:r>
            <w:proofErr w:type="gramStart"/>
            <w:r w:rsidRPr="00B82BDC">
              <w:rPr>
                <w:rFonts w:ascii="Times New Roman" w:eastAsia="Times New Roman" w:hAnsi="Times New Roman" w:cs="Times New Roman"/>
                <w:sz w:val="24"/>
                <w:szCs w:val="24"/>
                <w:lang w:eastAsia="tr-TR"/>
              </w:rPr>
              <w:t>..</w:t>
            </w:r>
            <w:proofErr w:type="gramEnd"/>
            <w:r w:rsidRPr="00B82BDC">
              <w:rPr>
                <w:rFonts w:ascii="Times New Roman" w:eastAsia="Times New Roman" w:hAnsi="Times New Roman" w:cs="Times New Roman"/>
                <w:sz w:val="24"/>
                <w:szCs w:val="24"/>
                <w:lang w:eastAsia="tr-TR"/>
              </w:rPr>
              <w:t>/../20</w:t>
            </w:r>
            <w:r w:rsidRPr="00B82BDC">
              <w:rPr>
                <w:rFonts w:ascii="Times New Roman" w:eastAsia="Times New Roman" w:hAnsi="Times New Roman" w:cs="Times New Roman"/>
                <w:sz w:val="24"/>
                <w:szCs w:val="24"/>
                <w:lang w:eastAsia="tr-TR"/>
              </w:rPr>
              <w:tab/>
            </w:r>
            <w:r w:rsidRPr="00B82BDC">
              <w:rPr>
                <w:rFonts w:ascii="Times New Roman" w:eastAsia="Times New Roman" w:hAnsi="Times New Roman" w:cs="Times New Roman"/>
                <w:sz w:val="24"/>
                <w:szCs w:val="24"/>
                <w:lang w:eastAsia="tr-TR"/>
              </w:rPr>
              <w:tab/>
            </w:r>
            <w:r w:rsidRPr="00B82BDC">
              <w:rPr>
                <w:rFonts w:ascii="Times New Roman" w:eastAsia="Times New Roman" w:hAnsi="Times New Roman" w:cs="Times New Roman"/>
                <w:sz w:val="24"/>
                <w:szCs w:val="24"/>
                <w:lang w:eastAsia="tr-TR"/>
              </w:rPr>
              <w:tab/>
              <w:t xml:space="preserve">                İmza</w:t>
            </w:r>
          </w:p>
          <w:p w:rsidR="00B82BDC" w:rsidRPr="00B82BDC" w:rsidRDefault="00B82BDC" w:rsidP="00B82BDC">
            <w:pPr>
              <w:spacing w:after="0" w:line="360" w:lineRule="auto"/>
              <w:ind w:left="5664" w:firstLine="708"/>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ab/>
              <w:t xml:space="preserve">           </w:t>
            </w:r>
          </w:p>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sz w:val="24"/>
                <w:szCs w:val="24"/>
                <w:lang w:eastAsia="tr-TR"/>
              </w:rPr>
              <w:t xml:space="preserve">                                                                                                                   Adı-Soyadı</w:t>
            </w:r>
          </w:p>
        </w:tc>
      </w:tr>
      <w:tr w:rsidR="00B82BDC" w:rsidRPr="00B82BDC" w:rsidTr="007B6D27">
        <w:trPr>
          <w:trHeight w:val="390"/>
        </w:trPr>
        <w:tc>
          <w:tcPr>
            <w:tcW w:w="9730" w:type="dxa"/>
            <w:noWrap/>
            <w:vAlign w:val="bottom"/>
          </w:tcPr>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r w:rsidRPr="00B82BDC">
              <w:rPr>
                <w:rFonts w:ascii="Times New Roman" w:eastAsia="Times New Roman" w:hAnsi="Times New Roman" w:cs="Times New Roman"/>
                <w:b/>
                <w:sz w:val="24"/>
                <w:szCs w:val="24"/>
                <w:lang w:eastAsia="tr-TR"/>
              </w:rPr>
              <w:t>ADRES:</w:t>
            </w:r>
            <w:r w:rsidRPr="00B82BDC">
              <w:rPr>
                <w:rFonts w:ascii="Times New Roman" w:eastAsia="Times New Roman" w:hAnsi="Times New Roman" w:cs="Times New Roman"/>
                <w:b/>
                <w:sz w:val="24"/>
                <w:szCs w:val="24"/>
                <w:lang w:eastAsia="tr-TR"/>
              </w:rPr>
              <w:tab/>
            </w:r>
            <w:r w:rsidRPr="00B82BDC">
              <w:rPr>
                <w:rFonts w:ascii="Times New Roman" w:eastAsia="Times New Roman" w:hAnsi="Times New Roman" w:cs="Times New Roman"/>
                <w:b/>
                <w:sz w:val="24"/>
                <w:szCs w:val="24"/>
                <w:lang w:eastAsia="tr-TR"/>
              </w:rPr>
              <w:tab/>
            </w:r>
            <w:r w:rsidRPr="00B82BDC">
              <w:rPr>
                <w:rFonts w:ascii="Times New Roman" w:eastAsia="Times New Roman" w:hAnsi="Times New Roman" w:cs="Times New Roman"/>
                <w:b/>
                <w:sz w:val="24"/>
                <w:szCs w:val="24"/>
                <w:lang w:eastAsia="tr-TR"/>
              </w:rPr>
              <w:tab/>
            </w:r>
          </w:p>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b/>
                <w:sz w:val="24"/>
                <w:szCs w:val="24"/>
                <w:lang w:eastAsia="tr-TR"/>
              </w:rPr>
            </w:pPr>
          </w:p>
          <w:p w:rsidR="00B82BDC" w:rsidRPr="00B82BDC" w:rsidRDefault="00B82BDC" w:rsidP="00B82BDC">
            <w:pPr>
              <w:spacing w:after="0" w:line="240" w:lineRule="auto"/>
              <w:jc w:val="both"/>
              <w:rPr>
                <w:rFonts w:ascii="Times New Roman" w:eastAsia="Times New Roman" w:hAnsi="Times New Roman" w:cs="Times New Roman"/>
                <w:sz w:val="24"/>
                <w:szCs w:val="24"/>
                <w:lang w:eastAsia="tr-TR"/>
              </w:rPr>
            </w:pPr>
            <w:r w:rsidRPr="00B82BDC">
              <w:rPr>
                <w:rFonts w:ascii="Times New Roman" w:eastAsia="Times New Roman" w:hAnsi="Times New Roman" w:cs="Times New Roman"/>
                <w:b/>
                <w:sz w:val="24"/>
                <w:szCs w:val="24"/>
                <w:lang w:eastAsia="tr-TR"/>
              </w:rPr>
              <w:t>TEL:</w:t>
            </w:r>
            <w:r w:rsidRPr="00B82BDC">
              <w:rPr>
                <w:rFonts w:ascii="Times New Roman" w:eastAsia="Times New Roman" w:hAnsi="Times New Roman" w:cs="Times New Roman"/>
                <w:b/>
                <w:sz w:val="24"/>
                <w:szCs w:val="24"/>
                <w:lang w:eastAsia="tr-TR"/>
              </w:rPr>
              <w:tab/>
            </w:r>
          </w:p>
        </w:tc>
      </w:tr>
    </w:tbl>
    <w:p w:rsidR="00B93191" w:rsidRPr="00B82BDC" w:rsidRDefault="00B93191" w:rsidP="00B82BDC">
      <w:pPr>
        <w:shd w:val="clear" w:color="auto" w:fill="FFFFFF"/>
        <w:spacing w:after="0" w:line="240" w:lineRule="auto"/>
        <w:jc w:val="both"/>
        <w:rPr>
          <w:rFonts w:ascii="Times New Roman" w:eastAsia="Times New Roman" w:hAnsi="Times New Roman" w:cs="Times New Roman"/>
          <w:bCs/>
          <w:sz w:val="24"/>
          <w:szCs w:val="24"/>
          <w:lang w:eastAsia="tr-TR"/>
        </w:rPr>
      </w:pPr>
    </w:p>
    <w:p w:rsidR="00165AE4" w:rsidRPr="00B82BDC" w:rsidRDefault="00165AE4" w:rsidP="00B82BDC">
      <w:pPr>
        <w:jc w:val="both"/>
        <w:rPr>
          <w:rFonts w:ascii="Times New Roman" w:hAnsi="Times New Roman" w:cs="Times New Roman"/>
          <w:sz w:val="24"/>
          <w:szCs w:val="24"/>
        </w:rPr>
      </w:pPr>
    </w:p>
    <w:sectPr w:rsidR="00165AE4" w:rsidRPr="00B82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E7615"/>
    <w:multiLevelType w:val="hybridMultilevel"/>
    <w:tmpl w:val="30C4588C"/>
    <w:lvl w:ilvl="0" w:tplc="DB92FDC6">
      <w:start w:val="8"/>
      <w:numFmt w:val="decimal"/>
      <w:lvlText w:val="%1."/>
      <w:lvlJc w:val="left"/>
      <w:pPr>
        <w:ind w:left="720" w:hanging="360"/>
      </w:pPr>
      <w:rPr>
        <w:rFonts w:ascii="Arial" w:hAnsi="Arial" w:cs="Arial" w:hint="default"/>
        <w:color w:val="2C2C2C"/>
        <w:sz w:val="27"/>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73C6496"/>
    <w:multiLevelType w:val="hybridMultilevel"/>
    <w:tmpl w:val="559A72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39"/>
    <w:rsid w:val="00165AE4"/>
    <w:rsid w:val="001D4E14"/>
    <w:rsid w:val="00883E3D"/>
    <w:rsid w:val="00884B2F"/>
    <w:rsid w:val="008A5C39"/>
    <w:rsid w:val="00A3147C"/>
    <w:rsid w:val="00B82BDC"/>
    <w:rsid w:val="00B93191"/>
    <w:rsid w:val="00C75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8240C-573A-475C-B961-93C586F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3191"/>
    <w:pPr>
      <w:ind w:left="720"/>
      <w:contextualSpacing/>
    </w:pPr>
  </w:style>
  <w:style w:type="character" w:styleId="Vurgu">
    <w:name w:val="Emphasis"/>
    <w:basedOn w:val="VarsaylanParagrafYazTipi"/>
    <w:uiPriority w:val="20"/>
    <w:qFormat/>
    <w:rsid w:val="00B93191"/>
    <w:rPr>
      <w:i/>
      <w:iCs/>
    </w:rPr>
  </w:style>
  <w:style w:type="paragraph" w:styleId="BalonMetni">
    <w:name w:val="Balloon Text"/>
    <w:basedOn w:val="Normal"/>
    <w:link w:val="BalonMetniChar"/>
    <w:uiPriority w:val="99"/>
    <w:semiHidden/>
    <w:unhideWhenUsed/>
    <w:rsid w:val="00A314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3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644</Words>
  <Characters>3672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KUBLAY</dc:creator>
  <cp:keywords/>
  <dc:description/>
  <cp:lastModifiedBy>KUBLAY</cp:lastModifiedBy>
  <cp:revision>6</cp:revision>
  <cp:lastPrinted>2019-04-15T07:02:00Z</cp:lastPrinted>
  <dcterms:created xsi:type="dcterms:W3CDTF">2019-04-15T06:27:00Z</dcterms:created>
  <dcterms:modified xsi:type="dcterms:W3CDTF">2019-04-15T07:04:00Z</dcterms:modified>
</cp:coreProperties>
</file>